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96EE" w14:textId="3EE28A48" w:rsidR="20E19B65" w:rsidRPr="009F5497" w:rsidRDefault="20E19B65" w:rsidP="009F5497">
      <w:pPr>
        <w:rPr>
          <w:rFonts w:ascii="Cachet Medium" w:hAnsi="Cachet Medium"/>
          <w:sz w:val="20"/>
        </w:rPr>
      </w:pPr>
      <w:bookmarkStart w:id="0" w:name="_GoBack"/>
      <w:bookmarkEnd w:id="0"/>
      <w:r w:rsidRPr="009F5497">
        <w:rPr>
          <w:rFonts w:ascii="Cachet Medium" w:eastAsia="Verdana" w:hAnsi="Cachet Medium" w:cs="Verdana"/>
          <w:sz w:val="36"/>
          <w:szCs w:val="40"/>
        </w:rPr>
        <w:t>MODERATED CAUCUSES</w:t>
      </w:r>
    </w:p>
    <w:p w14:paraId="664A84AC" w14:textId="5F97B29F" w:rsidR="20E19B65" w:rsidRDefault="20E19B65" w:rsidP="20E19B65">
      <w:pPr>
        <w:pStyle w:val="ListParagraph"/>
        <w:numPr>
          <w:ilvl w:val="0"/>
          <w:numId w:val="2"/>
        </w:numPr>
      </w:pPr>
      <w:r w:rsidRPr="20E19B65">
        <w:rPr>
          <w:rFonts w:ascii="Verdana" w:eastAsia="Verdana" w:hAnsi="Verdana" w:cs="Verdana"/>
        </w:rPr>
        <w:t>Outline process for moving into moderated caucuses; can either begin via:</w:t>
      </w:r>
    </w:p>
    <w:p w14:paraId="4BEA9EA8" w14:textId="3D77423F" w:rsidR="20E19B65" w:rsidRDefault="20E19B65" w:rsidP="20E19B65">
      <w:pPr>
        <w:ind w:left="1080" w:firstLine="360"/>
        <w:rPr>
          <w:rFonts w:ascii="Verdana" w:eastAsia="Verdana" w:hAnsi="Verdana" w:cs="Verdana"/>
        </w:rPr>
      </w:pPr>
      <w:r w:rsidRPr="20E19B65">
        <w:rPr>
          <w:rFonts w:ascii="Verdana" w:eastAsia="Verdana" w:hAnsi="Verdana" w:cs="Verdana"/>
        </w:rPr>
        <w:t>A) After speaker's list for topic speeches has exhausted and motion is introduced</w:t>
      </w:r>
    </w:p>
    <w:p w14:paraId="64FCFD5E" w14:textId="77777777" w:rsidR="009F5497" w:rsidRDefault="20E19B65" w:rsidP="009F5497">
      <w:pPr>
        <w:ind w:left="720" w:firstLine="720"/>
        <w:rPr>
          <w:rFonts w:ascii="Verdana" w:eastAsia="Verdana" w:hAnsi="Verdana" w:cs="Verdana"/>
        </w:rPr>
      </w:pPr>
      <w:r w:rsidRPr="20E19B65">
        <w:rPr>
          <w:rFonts w:ascii="Verdana" w:eastAsia="Verdana" w:hAnsi="Verdana" w:cs="Verdana"/>
        </w:rPr>
        <w:t xml:space="preserve">B) </w:t>
      </w:r>
      <w:r w:rsidR="009F5497">
        <w:rPr>
          <w:rFonts w:ascii="Verdana" w:eastAsia="Verdana" w:hAnsi="Verdana" w:cs="Verdana"/>
        </w:rPr>
        <w:t>I</w:t>
      </w:r>
      <w:r w:rsidRPr="20E19B65">
        <w:rPr>
          <w:rFonts w:ascii="Verdana" w:eastAsia="Verdana" w:hAnsi="Verdana" w:cs="Verdana"/>
        </w:rPr>
        <w:t>ntroduced motion to move into a moderated caucus whenever the floor is open</w:t>
      </w:r>
    </w:p>
    <w:p w14:paraId="4258B6D4" w14:textId="7EDFA655" w:rsidR="20E19B65" w:rsidRDefault="009F5497" w:rsidP="009F5497">
      <w:pPr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**</w:t>
      </w:r>
      <w:r w:rsidR="20E19B65" w:rsidRPr="20E19B65">
        <w:rPr>
          <w:rFonts w:ascii="Verdana" w:eastAsia="Verdana" w:hAnsi="Verdana" w:cs="Verdana"/>
        </w:rPr>
        <w:t xml:space="preserve"> Be sure to emphasize that when motioning to move into a moderated caucus, delegates MUST state the time allotted to the caucus, the topic at hand, and the amount of time given to each speaker</w:t>
      </w:r>
    </w:p>
    <w:p w14:paraId="791B937D" w14:textId="1CCAF0D8" w:rsidR="20E19B65" w:rsidRDefault="20E19B65" w:rsidP="20E19B65">
      <w:pPr>
        <w:pStyle w:val="ListParagraph"/>
        <w:numPr>
          <w:ilvl w:val="0"/>
          <w:numId w:val="2"/>
        </w:numPr>
      </w:pPr>
      <w:r w:rsidRPr="20E19B65">
        <w:rPr>
          <w:rFonts w:ascii="Verdana" w:eastAsia="Verdana" w:hAnsi="Verdana" w:cs="Verdana"/>
        </w:rPr>
        <w:t>After voting on the motion to move into a moderated caucus, the chair will then ask for a list of speakers who wish to discuss the topic at hand.</w:t>
      </w:r>
    </w:p>
    <w:p w14:paraId="16AEE2DC" w14:textId="49846DF6" w:rsidR="20E19B65" w:rsidRDefault="20E19B65" w:rsidP="20E19B65">
      <w:pPr>
        <w:ind w:left="1080"/>
        <w:rPr>
          <w:rFonts w:ascii="Verdana" w:eastAsia="Verdana" w:hAnsi="Verdana" w:cs="Verdana"/>
          <w:i/>
          <w:iCs/>
        </w:rPr>
      </w:pPr>
      <w:r w:rsidRPr="20E19B65">
        <w:rPr>
          <w:rFonts w:ascii="Verdana" w:eastAsia="Verdana" w:hAnsi="Verdana" w:cs="Verdana"/>
        </w:rPr>
        <w:t xml:space="preserve">     A) Delegates will raise placards to be on speaker's list</w:t>
      </w:r>
    </w:p>
    <w:p w14:paraId="53F160F0" w14:textId="77777777" w:rsidR="009F5497" w:rsidRDefault="20E19B65" w:rsidP="009F5497">
      <w:pPr>
        <w:ind w:left="990"/>
        <w:rPr>
          <w:rFonts w:ascii="Verdana" w:eastAsia="Verdana" w:hAnsi="Verdana" w:cs="Verdana"/>
        </w:rPr>
      </w:pPr>
      <w:r w:rsidRPr="20E19B65">
        <w:rPr>
          <w:rFonts w:ascii="Verdana" w:eastAsia="Verdana" w:hAnsi="Verdana" w:cs="Verdana"/>
        </w:rPr>
        <w:t xml:space="preserve">     B) After all placards are accounted for, the first delegate will give their speech for </w:t>
      </w:r>
      <w:r w:rsidR="009F5497">
        <w:rPr>
          <w:rFonts w:ascii="Verdana" w:eastAsia="Verdana" w:hAnsi="Verdana" w:cs="Verdana"/>
        </w:rPr>
        <w:tab/>
      </w:r>
      <w:r w:rsidR="009F5497">
        <w:rPr>
          <w:rFonts w:ascii="Verdana" w:eastAsia="Verdana" w:hAnsi="Verdana" w:cs="Verdana"/>
        </w:rPr>
        <w:tab/>
      </w:r>
      <w:r w:rsidRPr="20E19B65">
        <w:rPr>
          <w:rFonts w:ascii="Verdana" w:eastAsia="Verdana" w:hAnsi="Verdana" w:cs="Verdana"/>
        </w:rPr>
        <w:t xml:space="preserve">___ seconds, and so forth until the list has exhausted or time for the moderated </w:t>
      </w:r>
      <w:r w:rsidR="009F5497">
        <w:rPr>
          <w:rFonts w:ascii="Verdana" w:eastAsia="Verdana" w:hAnsi="Verdana" w:cs="Verdana"/>
        </w:rPr>
        <w:tab/>
      </w:r>
      <w:r w:rsidRPr="20E19B65">
        <w:rPr>
          <w:rFonts w:ascii="Verdana" w:eastAsia="Verdana" w:hAnsi="Verdana" w:cs="Verdana"/>
        </w:rPr>
        <w:t>caucus has elapsed</w:t>
      </w:r>
    </w:p>
    <w:p w14:paraId="1E5AC3BB" w14:textId="61DC1A7F" w:rsidR="20E19B65" w:rsidRDefault="009F5497" w:rsidP="009F5497">
      <w:pPr>
        <w:ind w:left="990" w:firstLine="45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**</w:t>
      </w:r>
      <w:r w:rsidR="20E19B65" w:rsidRPr="20E19B65">
        <w:rPr>
          <w:rFonts w:ascii="Verdana" w:eastAsia="Verdana" w:hAnsi="Verdana" w:cs="Verdana"/>
        </w:rPr>
        <w:t xml:space="preserve"> Anytime during the moderated caucus, to the chair's discretion, delegates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20E19B65" w:rsidRPr="20E19B65">
        <w:rPr>
          <w:rFonts w:ascii="Verdana" w:eastAsia="Verdana" w:hAnsi="Verdana" w:cs="Verdana"/>
        </w:rPr>
        <w:t xml:space="preserve">can motion to: extend the time of the caucus, extend the time allotted to each </w:t>
      </w:r>
      <w:r>
        <w:rPr>
          <w:rFonts w:ascii="Verdana" w:eastAsia="Verdana" w:hAnsi="Verdana" w:cs="Verdana"/>
        </w:rPr>
        <w:tab/>
      </w:r>
      <w:r w:rsidR="20E19B65" w:rsidRPr="20E19B65">
        <w:rPr>
          <w:rFonts w:ascii="Verdana" w:eastAsia="Verdana" w:hAnsi="Verdana" w:cs="Verdana"/>
        </w:rPr>
        <w:t>speaker, or table the caucus</w:t>
      </w:r>
    </w:p>
    <w:p w14:paraId="72164353" w14:textId="72C517AF" w:rsidR="20E19B65" w:rsidRDefault="20E19B65" w:rsidP="20E19B65">
      <w:pPr>
        <w:pStyle w:val="ListParagraph"/>
        <w:numPr>
          <w:ilvl w:val="0"/>
          <w:numId w:val="2"/>
        </w:numPr>
      </w:pPr>
      <w:r w:rsidRPr="20E19B65">
        <w:rPr>
          <w:rFonts w:ascii="Verdana" w:eastAsia="Verdana" w:hAnsi="Verdana" w:cs="Verdana"/>
        </w:rPr>
        <w:t>After the time has elapsed for the moderated caucus, delegates can motion to move either into another moderated caucus or an unmoderated caucus.</w:t>
      </w:r>
    </w:p>
    <w:p w14:paraId="6F612D9E" w14:textId="0E463853" w:rsidR="20E19B65" w:rsidRPr="009F5497" w:rsidRDefault="20E19B65" w:rsidP="009F5497">
      <w:pPr>
        <w:rPr>
          <w:rFonts w:ascii="Cachet Medium" w:hAnsi="Cachet Medium"/>
          <w:sz w:val="20"/>
        </w:rPr>
      </w:pPr>
      <w:r w:rsidRPr="009F5497">
        <w:rPr>
          <w:rFonts w:ascii="Cachet Medium" w:eastAsia="Verdana" w:hAnsi="Cachet Medium" w:cs="Verdana"/>
          <w:sz w:val="36"/>
          <w:szCs w:val="40"/>
        </w:rPr>
        <w:t>SPEECHES IN MODERATED CAUCUSES</w:t>
      </w:r>
    </w:p>
    <w:p w14:paraId="7898C11D" w14:textId="073D1004" w:rsidR="20E19B65" w:rsidRPr="009F5497" w:rsidRDefault="20E19B65" w:rsidP="20E19B65">
      <w:pPr>
        <w:pStyle w:val="ListParagraph"/>
        <w:numPr>
          <w:ilvl w:val="0"/>
          <w:numId w:val="1"/>
        </w:numPr>
      </w:pPr>
      <w:r w:rsidRPr="20E19B65">
        <w:rPr>
          <w:rFonts w:ascii="Verdana" w:eastAsia="Verdana" w:hAnsi="Verdana" w:cs="Verdana"/>
        </w:rPr>
        <w:t xml:space="preserve">Speeches in a moderated caucus are intended to inform the committee of an </w:t>
      </w:r>
      <w:r w:rsidRPr="20E19B65">
        <w:rPr>
          <w:rFonts w:ascii="Verdana" w:eastAsia="Verdana" w:hAnsi="Verdana" w:cs="Verdana"/>
          <w:i/>
          <w:iCs/>
        </w:rPr>
        <w:t>important idea, fact or possible solutions</w:t>
      </w:r>
      <w:r w:rsidRPr="20E19B65">
        <w:rPr>
          <w:rFonts w:ascii="Verdana" w:eastAsia="Verdana" w:hAnsi="Verdana" w:cs="Verdana"/>
        </w:rPr>
        <w:t xml:space="preserve">, or to </w:t>
      </w:r>
      <w:r w:rsidRPr="20E19B65">
        <w:rPr>
          <w:rFonts w:ascii="Verdana" w:eastAsia="Verdana" w:hAnsi="Verdana" w:cs="Verdana"/>
          <w:i/>
          <w:iCs/>
        </w:rPr>
        <w:t>spur debate</w:t>
      </w:r>
      <w:r w:rsidRPr="20E19B65">
        <w:rPr>
          <w:rFonts w:ascii="Verdana" w:eastAsia="Verdana" w:hAnsi="Verdana" w:cs="Verdana"/>
        </w:rPr>
        <w:t xml:space="preserve"> on the topic so to accelerate ideas to use in drafting resolutions.</w:t>
      </w:r>
    </w:p>
    <w:p w14:paraId="4C9C25C5" w14:textId="6E4EF48B" w:rsidR="009F5497" w:rsidRDefault="009F5497" w:rsidP="009F5497">
      <w:pPr>
        <w:pStyle w:val="ListParagraph"/>
      </w:pPr>
    </w:p>
    <w:p w14:paraId="569BAEC4" w14:textId="335258FA" w:rsidR="20E19B65" w:rsidRDefault="20E19B65" w:rsidP="20E19B65">
      <w:pPr>
        <w:pStyle w:val="ListParagraph"/>
        <w:numPr>
          <w:ilvl w:val="0"/>
          <w:numId w:val="1"/>
        </w:numPr>
      </w:pPr>
      <w:r w:rsidRPr="20E19B65">
        <w:rPr>
          <w:rFonts w:ascii="Verdana" w:eastAsia="Verdana" w:hAnsi="Verdana" w:cs="Verdana"/>
        </w:rPr>
        <w:t>Have your delegates practice motioning to move into a moderated caucus as well as speaking for a certain amount of time. Then, have them practice these speeches by scribing a mock speaker's list of delegates who wish to speak.</w:t>
      </w:r>
    </w:p>
    <w:p w14:paraId="00D60B88" w14:textId="51898193" w:rsidR="20E19B65" w:rsidRDefault="20E19B65" w:rsidP="20E19B65">
      <w:pPr>
        <w:ind w:left="1080"/>
        <w:rPr>
          <w:rFonts w:ascii="Verdana" w:eastAsia="Verdana" w:hAnsi="Verdana" w:cs="Verdana"/>
        </w:rPr>
      </w:pPr>
      <w:r w:rsidRPr="20E19B65">
        <w:rPr>
          <w:rFonts w:ascii="Verdana" w:eastAsia="Verdana" w:hAnsi="Verdana" w:cs="Verdana"/>
        </w:rPr>
        <w:t xml:space="preserve">     A) Delegates can either create a subtopic to discuss or can give speeches </w:t>
      </w:r>
      <w:r w:rsidR="009F5497">
        <w:rPr>
          <w:rFonts w:ascii="Verdana" w:eastAsia="Verdana" w:hAnsi="Verdana" w:cs="Verdana"/>
        </w:rPr>
        <w:tab/>
      </w:r>
      <w:r w:rsidR="009F5497">
        <w:rPr>
          <w:rFonts w:ascii="Verdana" w:eastAsia="Verdana" w:hAnsi="Verdana" w:cs="Verdana"/>
        </w:rPr>
        <w:tab/>
      </w:r>
      <w:r w:rsidRPr="20E19B65">
        <w:rPr>
          <w:rFonts w:ascii="Verdana" w:eastAsia="Verdana" w:hAnsi="Verdana" w:cs="Verdana"/>
        </w:rPr>
        <w:t>concerning these example topics:</w:t>
      </w:r>
    </w:p>
    <w:p w14:paraId="523F068B" w14:textId="1410C369" w:rsidR="20E19B65" w:rsidRDefault="20E19B65" w:rsidP="20E19B65">
      <w:pPr>
        <w:ind w:left="1080" w:firstLine="720"/>
        <w:rPr>
          <w:rFonts w:ascii="Verdana" w:eastAsia="Verdana" w:hAnsi="Verdana" w:cs="Verdana"/>
        </w:rPr>
      </w:pPr>
      <w:r w:rsidRPr="20E19B65">
        <w:rPr>
          <w:rFonts w:ascii="Verdana" w:eastAsia="Verdana" w:hAnsi="Verdana" w:cs="Verdana"/>
        </w:rPr>
        <w:t xml:space="preserve">     I) Venezuelan Crisis' Health Concerns to Affected Citizens</w:t>
      </w:r>
    </w:p>
    <w:p w14:paraId="281D9E37" w14:textId="3E10BA90" w:rsidR="20E19B65" w:rsidRDefault="20E19B65" w:rsidP="20E19B65">
      <w:pPr>
        <w:ind w:left="1080" w:firstLine="720"/>
        <w:rPr>
          <w:rFonts w:ascii="Verdana" w:eastAsia="Verdana" w:hAnsi="Verdana" w:cs="Verdana"/>
        </w:rPr>
      </w:pPr>
      <w:r w:rsidRPr="20E19B65">
        <w:rPr>
          <w:rFonts w:ascii="Verdana" w:eastAsia="Verdana" w:hAnsi="Verdana" w:cs="Verdana"/>
        </w:rPr>
        <w:t xml:space="preserve">     II) Feasibility of Implementing State-Run Education Worldwide</w:t>
      </w:r>
    </w:p>
    <w:sectPr w:rsidR="20E19B65" w:rsidSect="009F549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D0A6" w14:textId="77777777" w:rsidR="009F5497" w:rsidRDefault="009F5497" w:rsidP="009F5497">
      <w:pPr>
        <w:spacing w:after="0" w:line="240" w:lineRule="auto"/>
      </w:pPr>
      <w:r>
        <w:separator/>
      </w:r>
    </w:p>
  </w:endnote>
  <w:endnote w:type="continuationSeparator" w:id="0">
    <w:p w14:paraId="172A4E58" w14:textId="77777777" w:rsidR="009F5497" w:rsidRDefault="009F5497" w:rsidP="009F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BA24" w14:textId="37C47804" w:rsidR="009F5497" w:rsidRPr="009F5497" w:rsidRDefault="009F5497" w:rsidP="009F5497">
    <w:pPr>
      <w:pStyle w:val="Footer"/>
      <w:jc w:val="center"/>
      <w:rPr>
        <w:rFonts w:ascii="Cachet Medium" w:hAnsi="Cachet Medium"/>
        <w:sz w:val="20"/>
      </w:rPr>
    </w:pPr>
    <w:r w:rsidRPr="009F5497">
      <w:rPr>
        <w:rFonts w:ascii="Cachet Medium" w:hAnsi="Cachet Medium"/>
        <w:sz w:val="20"/>
      </w:rPr>
      <w:t>MODERATED CAUCUSES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751C" w14:textId="77777777" w:rsidR="009F5497" w:rsidRDefault="009F5497" w:rsidP="009F5497">
      <w:pPr>
        <w:spacing w:after="0" w:line="240" w:lineRule="auto"/>
      </w:pPr>
      <w:r>
        <w:separator/>
      </w:r>
    </w:p>
  </w:footnote>
  <w:footnote w:type="continuationSeparator" w:id="0">
    <w:p w14:paraId="1CBD2751" w14:textId="77777777" w:rsidR="009F5497" w:rsidRDefault="009F5497" w:rsidP="009F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B603" w14:textId="5E41F2F4" w:rsidR="009F5497" w:rsidRDefault="009F5497">
    <w:pPr>
      <w:pStyle w:val="Header"/>
    </w:pPr>
    <w:r>
      <w:rPr>
        <w:noProof/>
      </w:rPr>
      <w:drawing>
        <wp:inline distT="0" distB="0" distL="0" distR="0" wp14:anchorId="7B5FFB27" wp14:editId="2C330067">
          <wp:extent cx="1029281" cy="78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ca_grn_rgb_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608" cy="80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chet Bold" w:hAnsi="Cachet Bold"/>
        <w:sz w:val="36"/>
      </w:rPr>
      <w:t xml:space="preserve">              </w:t>
    </w:r>
    <w:r w:rsidRPr="00AC6B7B">
      <w:rPr>
        <w:rFonts w:ascii="Cachet Bold" w:hAnsi="Cachet Bold"/>
        <w:sz w:val="36"/>
      </w:rPr>
      <w:t>TEXAS MODEL UNITED NATIONS</w:t>
    </w:r>
    <w:r>
      <w:rPr>
        <w:rFonts w:ascii="Cachet Bold" w:hAnsi="Cachet Bold"/>
        <w:sz w:val="36"/>
      </w:rPr>
      <w:t xml:space="preserve">             </w:t>
    </w:r>
    <w:r>
      <w:rPr>
        <w:noProof/>
      </w:rPr>
      <w:drawing>
        <wp:inline distT="0" distB="0" distL="0" distR="0" wp14:anchorId="231262CB" wp14:editId="1364CBA8">
          <wp:extent cx="941765" cy="7981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xmun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744" cy="815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43325" w14:textId="77777777" w:rsidR="009F5497" w:rsidRDefault="009F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2A0"/>
    <w:multiLevelType w:val="hybridMultilevel"/>
    <w:tmpl w:val="C3F6258A"/>
    <w:lvl w:ilvl="0" w:tplc="7ABE327E">
      <w:start w:val="1"/>
      <w:numFmt w:val="decimal"/>
      <w:lvlText w:val="%1."/>
      <w:lvlJc w:val="left"/>
      <w:pPr>
        <w:ind w:left="720" w:hanging="360"/>
      </w:pPr>
    </w:lvl>
    <w:lvl w:ilvl="1" w:tplc="54F6BD5E">
      <w:start w:val="1"/>
      <w:numFmt w:val="lowerLetter"/>
      <w:lvlText w:val="%2."/>
      <w:lvlJc w:val="left"/>
      <w:pPr>
        <w:ind w:left="1440" w:hanging="360"/>
      </w:pPr>
    </w:lvl>
    <w:lvl w:ilvl="2" w:tplc="4DC2639A">
      <w:start w:val="1"/>
      <w:numFmt w:val="lowerRoman"/>
      <w:lvlText w:val="%3."/>
      <w:lvlJc w:val="right"/>
      <w:pPr>
        <w:ind w:left="2160" w:hanging="180"/>
      </w:pPr>
    </w:lvl>
    <w:lvl w:ilvl="3" w:tplc="7E26F33A">
      <w:start w:val="1"/>
      <w:numFmt w:val="decimal"/>
      <w:lvlText w:val="%4."/>
      <w:lvlJc w:val="left"/>
      <w:pPr>
        <w:ind w:left="2880" w:hanging="360"/>
      </w:pPr>
    </w:lvl>
    <w:lvl w:ilvl="4" w:tplc="A49EDC84">
      <w:start w:val="1"/>
      <w:numFmt w:val="lowerLetter"/>
      <w:lvlText w:val="%5."/>
      <w:lvlJc w:val="left"/>
      <w:pPr>
        <w:ind w:left="3600" w:hanging="360"/>
      </w:pPr>
    </w:lvl>
    <w:lvl w:ilvl="5" w:tplc="724677FC">
      <w:start w:val="1"/>
      <w:numFmt w:val="lowerRoman"/>
      <w:lvlText w:val="%6."/>
      <w:lvlJc w:val="right"/>
      <w:pPr>
        <w:ind w:left="4320" w:hanging="180"/>
      </w:pPr>
    </w:lvl>
    <w:lvl w:ilvl="6" w:tplc="5AE8E06C">
      <w:start w:val="1"/>
      <w:numFmt w:val="decimal"/>
      <w:lvlText w:val="%7."/>
      <w:lvlJc w:val="left"/>
      <w:pPr>
        <w:ind w:left="5040" w:hanging="360"/>
      </w:pPr>
    </w:lvl>
    <w:lvl w:ilvl="7" w:tplc="2E4A34A0">
      <w:start w:val="1"/>
      <w:numFmt w:val="lowerLetter"/>
      <w:lvlText w:val="%8."/>
      <w:lvlJc w:val="left"/>
      <w:pPr>
        <w:ind w:left="5760" w:hanging="360"/>
      </w:pPr>
    </w:lvl>
    <w:lvl w:ilvl="8" w:tplc="2F1497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7266"/>
    <w:multiLevelType w:val="hybridMultilevel"/>
    <w:tmpl w:val="F8DA7FF6"/>
    <w:lvl w:ilvl="0" w:tplc="64F6946C">
      <w:start w:val="1"/>
      <w:numFmt w:val="decimal"/>
      <w:lvlText w:val="%1)"/>
      <w:lvlJc w:val="left"/>
      <w:pPr>
        <w:ind w:left="720" w:hanging="360"/>
      </w:pPr>
    </w:lvl>
    <w:lvl w:ilvl="1" w:tplc="5F4C74B0">
      <w:start w:val="1"/>
      <w:numFmt w:val="lowerLetter"/>
      <w:lvlText w:val="%2."/>
      <w:lvlJc w:val="left"/>
      <w:pPr>
        <w:ind w:left="1440" w:hanging="360"/>
      </w:pPr>
    </w:lvl>
    <w:lvl w:ilvl="2" w:tplc="280E03AA">
      <w:start w:val="1"/>
      <w:numFmt w:val="lowerRoman"/>
      <w:lvlText w:val="%3."/>
      <w:lvlJc w:val="right"/>
      <w:pPr>
        <w:ind w:left="2160" w:hanging="180"/>
      </w:pPr>
    </w:lvl>
    <w:lvl w:ilvl="3" w:tplc="D214C3F4">
      <w:start w:val="1"/>
      <w:numFmt w:val="decimal"/>
      <w:lvlText w:val="%4."/>
      <w:lvlJc w:val="left"/>
      <w:pPr>
        <w:ind w:left="2880" w:hanging="360"/>
      </w:pPr>
    </w:lvl>
    <w:lvl w:ilvl="4" w:tplc="00C26276">
      <w:start w:val="1"/>
      <w:numFmt w:val="lowerLetter"/>
      <w:lvlText w:val="%5."/>
      <w:lvlJc w:val="left"/>
      <w:pPr>
        <w:ind w:left="3600" w:hanging="360"/>
      </w:pPr>
    </w:lvl>
    <w:lvl w:ilvl="5" w:tplc="C3505EC6">
      <w:start w:val="1"/>
      <w:numFmt w:val="lowerRoman"/>
      <w:lvlText w:val="%6."/>
      <w:lvlJc w:val="right"/>
      <w:pPr>
        <w:ind w:left="4320" w:hanging="180"/>
      </w:pPr>
    </w:lvl>
    <w:lvl w:ilvl="6" w:tplc="38A46DA0">
      <w:start w:val="1"/>
      <w:numFmt w:val="decimal"/>
      <w:lvlText w:val="%7."/>
      <w:lvlJc w:val="left"/>
      <w:pPr>
        <w:ind w:left="5040" w:hanging="360"/>
      </w:pPr>
    </w:lvl>
    <w:lvl w:ilvl="7" w:tplc="3398B002">
      <w:start w:val="1"/>
      <w:numFmt w:val="lowerLetter"/>
      <w:lvlText w:val="%8."/>
      <w:lvlJc w:val="left"/>
      <w:pPr>
        <w:ind w:left="5760" w:hanging="360"/>
      </w:pPr>
    </w:lvl>
    <w:lvl w:ilvl="8" w:tplc="EBF008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42DD"/>
    <w:multiLevelType w:val="hybridMultilevel"/>
    <w:tmpl w:val="D188FE32"/>
    <w:lvl w:ilvl="0" w:tplc="5734C5BA">
      <w:start w:val="1"/>
      <w:numFmt w:val="decimal"/>
      <w:lvlText w:val="%1."/>
      <w:lvlJc w:val="left"/>
      <w:pPr>
        <w:ind w:left="720" w:hanging="360"/>
      </w:pPr>
    </w:lvl>
    <w:lvl w:ilvl="1" w:tplc="1884DF14">
      <w:start w:val="1"/>
      <w:numFmt w:val="lowerLetter"/>
      <w:lvlText w:val="%2."/>
      <w:lvlJc w:val="left"/>
      <w:pPr>
        <w:ind w:left="1440" w:hanging="360"/>
      </w:pPr>
    </w:lvl>
    <w:lvl w:ilvl="2" w:tplc="C7246890">
      <w:start w:val="1"/>
      <w:numFmt w:val="lowerRoman"/>
      <w:lvlText w:val="%3."/>
      <w:lvlJc w:val="right"/>
      <w:pPr>
        <w:ind w:left="2160" w:hanging="180"/>
      </w:pPr>
    </w:lvl>
    <w:lvl w:ilvl="3" w:tplc="F19C8A3A">
      <w:start w:val="1"/>
      <w:numFmt w:val="decimal"/>
      <w:lvlText w:val="%4."/>
      <w:lvlJc w:val="left"/>
      <w:pPr>
        <w:ind w:left="2880" w:hanging="360"/>
      </w:pPr>
    </w:lvl>
    <w:lvl w:ilvl="4" w:tplc="3D5A0124">
      <w:start w:val="1"/>
      <w:numFmt w:val="lowerLetter"/>
      <w:lvlText w:val="%5."/>
      <w:lvlJc w:val="left"/>
      <w:pPr>
        <w:ind w:left="3600" w:hanging="360"/>
      </w:pPr>
    </w:lvl>
    <w:lvl w:ilvl="5" w:tplc="FFDAD56E">
      <w:start w:val="1"/>
      <w:numFmt w:val="lowerRoman"/>
      <w:lvlText w:val="%6."/>
      <w:lvlJc w:val="right"/>
      <w:pPr>
        <w:ind w:left="4320" w:hanging="180"/>
      </w:pPr>
    </w:lvl>
    <w:lvl w:ilvl="6" w:tplc="551096C0">
      <w:start w:val="1"/>
      <w:numFmt w:val="decimal"/>
      <w:lvlText w:val="%7."/>
      <w:lvlJc w:val="left"/>
      <w:pPr>
        <w:ind w:left="5040" w:hanging="360"/>
      </w:pPr>
    </w:lvl>
    <w:lvl w:ilvl="7" w:tplc="DF5A2F9E">
      <w:start w:val="1"/>
      <w:numFmt w:val="lowerLetter"/>
      <w:lvlText w:val="%8."/>
      <w:lvlJc w:val="left"/>
      <w:pPr>
        <w:ind w:left="5760" w:hanging="360"/>
      </w:pPr>
    </w:lvl>
    <w:lvl w:ilvl="8" w:tplc="428C4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396C"/>
    <w:multiLevelType w:val="hybridMultilevel"/>
    <w:tmpl w:val="49C2EBFE"/>
    <w:lvl w:ilvl="0" w:tplc="27C4FA34">
      <w:start w:val="1"/>
      <w:numFmt w:val="decimal"/>
      <w:lvlText w:val="%1)"/>
      <w:lvlJc w:val="left"/>
      <w:pPr>
        <w:ind w:left="720" w:hanging="360"/>
      </w:pPr>
    </w:lvl>
    <w:lvl w:ilvl="1" w:tplc="687E24CC">
      <w:start w:val="1"/>
      <w:numFmt w:val="lowerLetter"/>
      <w:lvlText w:val="%2."/>
      <w:lvlJc w:val="left"/>
      <w:pPr>
        <w:ind w:left="1440" w:hanging="360"/>
      </w:pPr>
    </w:lvl>
    <w:lvl w:ilvl="2" w:tplc="2C1EDDD8">
      <w:start w:val="1"/>
      <w:numFmt w:val="lowerRoman"/>
      <w:lvlText w:val="%3."/>
      <w:lvlJc w:val="right"/>
      <w:pPr>
        <w:ind w:left="2160" w:hanging="180"/>
      </w:pPr>
    </w:lvl>
    <w:lvl w:ilvl="3" w:tplc="3D6234A0">
      <w:start w:val="1"/>
      <w:numFmt w:val="decimal"/>
      <w:lvlText w:val="%4."/>
      <w:lvlJc w:val="left"/>
      <w:pPr>
        <w:ind w:left="2880" w:hanging="360"/>
      </w:pPr>
    </w:lvl>
    <w:lvl w:ilvl="4" w:tplc="631A544E">
      <w:start w:val="1"/>
      <w:numFmt w:val="lowerLetter"/>
      <w:lvlText w:val="%5."/>
      <w:lvlJc w:val="left"/>
      <w:pPr>
        <w:ind w:left="3600" w:hanging="360"/>
      </w:pPr>
    </w:lvl>
    <w:lvl w:ilvl="5" w:tplc="BF920004">
      <w:start w:val="1"/>
      <w:numFmt w:val="lowerRoman"/>
      <w:lvlText w:val="%6."/>
      <w:lvlJc w:val="right"/>
      <w:pPr>
        <w:ind w:left="4320" w:hanging="180"/>
      </w:pPr>
    </w:lvl>
    <w:lvl w:ilvl="6" w:tplc="0D56D780">
      <w:start w:val="1"/>
      <w:numFmt w:val="decimal"/>
      <w:lvlText w:val="%7."/>
      <w:lvlJc w:val="left"/>
      <w:pPr>
        <w:ind w:left="5040" w:hanging="360"/>
      </w:pPr>
    </w:lvl>
    <w:lvl w:ilvl="7" w:tplc="EEE68408">
      <w:start w:val="1"/>
      <w:numFmt w:val="lowerLetter"/>
      <w:lvlText w:val="%8."/>
      <w:lvlJc w:val="left"/>
      <w:pPr>
        <w:ind w:left="5760" w:hanging="360"/>
      </w:pPr>
    </w:lvl>
    <w:lvl w:ilvl="8" w:tplc="8A1CE7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E19B65"/>
    <w:rsid w:val="009F5497"/>
    <w:rsid w:val="00A478E9"/>
    <w:rsid w:val="20E19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0D9C"/>
  <w15:chartTrackingRefBased/>
  <w15:docId w15:val="{1C0B352E-7D3D-41AD-AB04-EC9C48E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97"/>
  </w:style>
  <w:style w:type="paragraph" w:styleId="Footer">
    <w:name w:val="footer"/>
    <w:basedOn w:val="Normal"/>
    <w:link w:val="FooterChar"/>
    <w:uiPriority w:val="99"/>
    <w:unhideWhenUsed/>
    <w:rsid w:val="009F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10DC714E0C45928196D80A34D478" ma:contentTypeVersion="7" ma:contentTypeDescription="Create a new document." ma:contentTypeScope="" ma:versionID="cf8748a71392de0d6fa25ef379d98369">
  <xsd:schema xmlns:xsd="http://www.w3.org/2001/XMLSchema" xmlns:xs="http://www.w3.org/2001/XMLSchema" xmlns:p="http://schemas.microsoft.com/office/2006/metadata/properties" xmlns:ns2="028f165a-7874-4fd4-9a0a-1b58b06f6c5d" xmlns:ns3="0ad3f6a7-f981-48cb-b75f-affff0163abd" targetNamespace="http://schemas.microsoft.com/office/2006/metadata/properties" ma:root="true" ma:fieldsID="0812ea275ce4a43d8b504bb751d4d150" ns2:_="" ns3:_="">
    <xsd:import namespace="028f165a-7874-4fd4-9a0a-1b58b06f6c5d"/>
    <xsd:import namespace="0ad3f6a7-f981-48cb-b75f-affff0163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f165a-7874-4fd4-9a0a-1b58b06f6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3f6a7-f981-48cb-b75f-affff0163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0261B-38FE-40EB-863E-FE6E23D9E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1F2DA-FF16-4216-AB59-9B590E6AA171}">
  <ds:schemaRefs>
    <ds:schemaRef ds:uri="http://schemas.microsoft.com/office/infopath/2007/PartnerControls"/>
    <ds:schemaRef ds:uri="028f165a-7874-4fd4-9a0a-1b58b06f6c5d"/>
    <ds:schemaRef ds:uri="http://purl.org/dc/terms/"/>
    <ds:schemaRef ds:uri="http://schemas.microsoft.com/office/2006/documentManagement/types"/>
    <ds:schemaRef ds:uri="http://schemas.microsoft.com/office/2006/metadata/properties"/>
    <ds:schemaRef ds:uri="0ad3f6a7-f981-48cb-b75f-affff0163ab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7E3419-14F4-43FA-B260-2B274D97F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f165a-7874-4fd4-9a0a-1b58b06f6c5d"/>
    <ds:schemaRef ds:uri="0ad3f6a7-f981-48cb-b75f-affff0163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1592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Federici, Jennifer</cp:lastModifiedBy>
  <cp:revision>2</cp:revision>
  <dcterms:created xsi:type="dcterms:W3CDTF">2018-09-28T15:50:00Z</dcterms:created>
  <dcterms:modified xsi:type="dcterms:W3CDTF">2018-09-28T15:50:00Z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0x0101006B2310DC714E0C45928196D80A34D478</vt:lpwstr>
  </property>
</Properties>
</file>